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89" w:rsidRPr="003C43D5" w:rsidRDefault="00D91068" w:rsidP="00D91068">
      <w:pPr>
        <w:spacing w:line="360" w:lineRule="auto"/>
        <w:ind w:left="1068"/>
        <w:jc w:val="center"/>
        <w:rPr>
          <w:b/>
          <w:u w:val="single"/>
        </w:rPr>
      </w:pPr>
      <w:r>
        <w:rPr>
          <w:b/>
          <w:u w:val="single"/>
        </w:rPr>
        <w:t>О мотивированном мнении при сокращении численности или штата работников</w:t>
      </w:r>
    </w:p>
    <w:p w:rsidR="002F3789" w:rsidRDefault="002F3789" w:rsidP="002F3789">
      <w:pPr>
        <w:spacing w:line="360" w:lineRule="auto"/>
        <w:ind w:firstLine="708"/>
        <w:jc w:val="both"/>
      </w:pPr>
      <w:r>
        <w:t xml:space="preserve">В соответствии с ч. 1 ст. 82 ТК РФ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п. 2 ч. 1 статьи 81 ТК РФ работодатель обязан в письменной форме </w:t>
      </w:r>
      <w:r w:rsidRPr="00D26BB6">
        <w:rPr>
          <w:b/>
        </w:rPr>
        <w:t>сообщить об этом</w:t>
      </w:r>
      <w:r>
        <w:t xml:space="preserve"> профкому не </w:t>
      </w:r>
      <w:proofErr w:type="gramStart"/>
      <w:r>
        <w:t>позднее</w:t>
      </w:r>
      <w:proofErr w:type="gramEnd"/>
      <w:r>
        <w:t xml:space="preserve"> чем за два месяца до начала проведения соответствующих мероприятий, а в случае, если решение о сокращении может привести к массовому увольнению работников - не </w:t>
      </w:r>
      <w:proofErr w:type="gramStart"/>
      <w:r>
        <w:t>позднее</w:t>
      </w:r>
      <w:proofErr w:type="gramEnd"/>
      <w:r>
        <w:t xml:space="preserve"> чем за три месяца до начала проведения соответствующих мероприятий.</w:t>
      </w:r>
    </w:p>
    <w:p w:rsidR="002F3789" w:rsidRPr="00E141C6" w:rsidRDefault="002F3789" w:rsidP="002F3789">
      <w:pPr>
        <w:spacing w:line="240" w:lineRule="atLeast"/>
        <w:ind w:firstLine="709"/>
        <w:jc w:val="both"/>
        <w:rPr>
          <w:i/>
        </w:rPr>
      </w:pPr>
      <w:r w:rsidRPr="00E141C6">
        <w:rPr>
          <w:i/>
        </w:rPr>
        <w:t>Критерии массового увольнения определены п. 3.1.14 "Московского областного трехстороннего (регионального)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 на 2012-2014 годы":</w:t>
      </w:r>
    </w:p>
    <w:p w:rsidR="002F3789" w:rsidRPr="00E141C6" w:rsidRDefault="002F3789" w:rsidP="002F3789">
      <w:pPr>
        <w:spacing w:line="240" w:lineRule="atLeast"/>
        <w:ind w:firstLine="709"/>
        <w:jc w:val="both"/>
        <w:rPr>
          <w:i/>
        </w:rPr>
      </w:pPr>
      <w:r w:rsidRPr="00E141C6">
        <w:rPr>
          <w:i/>
        </w:rPr>
        <w:t>а) ликвидация организации любой организационно-правовой формы и формы собственности с численностью работающих 10 и более человек;</w:t>
      </w:r>
    </w:p>
    <w:p w:rsidR="002F3789" w:rsidRPr="00E141C6" w:rsidRDefault="002F3789" w:rsidP="002F3789">
      <w:pPr>
        <w:spacing w:line="240" w:lineRule="atLeast"/>
        <w:ind w:firstLine="709"/>
        <w:jc w:val="both"/>
        <w:rPr>
          <w:i/>
        </w:rPr>
      </w:pPr>
      <w:r w:rsidRPr="00E141C6">
        <w:rPr>
          <w:i/>
        </w:rPr>
        <w:t>б) сокращение численности или штата работников организации в количестве 20 и более человек в течение 30 календарных дней;</w:t>
      </w:r>
    </w:p>
    <w:p w:rsidR="002F3789" w:rsidRPr="00E141C6" w:rsidRDefault="002F3789" w:rsidP="002F3789">
      <w:pPr>
        <w:spacing w:line="240" w:lineRule="atLeast"/>
        <w:ind w:firstLine="709"/>
        <w:jc w:val="both"/>
        <w:rPr>
          <w:i/>
        </w:rPr>
      </w:pPr>
      <w:r w:rsidRPr="00E141C6">
        <w:rPr>
          <w:i/>
        </w:rPr>
        <w:t>100 и более человек в течение 60 календарных дней;</w:t>
      </w:r>
    </w:p>
    <w:p w:rsidR="002F3789" w:rsidRDefault="002F3789" w:rsidP="002F3789">
      <w:pPr>
        <w:spacing w:line="240" w:lineRule="atLeast"/>
        <w:ind w:firstLine="709"/>
        <w:jc w:val="both"/>
        <w:rPr>
          <w:i/>
        </w:rPr>
      </w:pPr>
      <w:r w:rsidRPr="00E141C6">
        <w:rPr>
          <w:i/>
        </w:rPr>
        <w:t>300 и более человек в течение 90 календарных дней.</w:t>
      </w:r>
    </w:p>
    <w:p w:rsidR="00D91068" w:rsidRDefault="00D91068" w:rsidP="002F3789">
      <w:pPr>
        <w:spacing w:line="240" w:lineRule="atLeast"/>
        <w:ind w:firstLine="709"/>
        <w:jc w:val="both"/>
        <w:rPr>
          <w:i/>
        </w:rPr>
      </w:pPr>
    </w:p>
    <w:p w:rsidR="002F3789" w:rsidRDefault="002F3789" w:rsidP="002F3789">
      <w:pPr>
        <w:spacing w:line="360" w:lineRule="auto"/>
        <w:ind w:firstLine="709"/>
        <w:jc w:val="both"/>
        <w:rPr>
          <w:b/>
        </w:rPr>
      </w:pPr>
      <w:r w:rsidRPr="00B03F75">
        <w:t>Важно:</w:t>
      </w:r>
      <w:r>
        <w:rPr>
          <w:u w:val="single"/>
        </w:rPr>
        <w:t xml:space="preserve"> у</w:t>
      </w:r>
      <w:r w:rsidRPr="00B03F75">
        <w:rPr>
          <w:u w:val="single"/>
        </w:rPr>
        <w:t>чет мотивированного мнения профкома</w:t>
      </w:r>
      <w:r>
        <w:t xml:space="preserve"> при принятии работодателем решения о сокращении численности или штата работников трудовым законодательством </w:t>
      </w:r>
      <w:r w:rsidRPr="00B03F75">
        <w:rPr>
          <w:b/>
        </w:rPr>
        <w:t>не предусмотрен</w:t>
      </w:r>
      <w:r>
        <w:rPr>
          <w:b/>
        </w:rPr>
        <w:t xml:space="preserve">! </w:t>
      </w:r>
    </w:p>
    <w:p w:rsidR="002F3789" w:rsidRPr="00E141C6" w:rsidRDefault="002F3789" w:rsidP="002F3789">
      <w:pPr>
        <w:spacing w:line="360" w:lineRule="auto"/>
        <w:ind w:firstLine="709"/>
        <w:jc w:val="both"/>
      </w:pPr>
      <w:r>
        <w:t>Мотивированное мнение профкома в</w:t>
      </w:r>
      <w:r w:rsidRPr="00713499">
        <w:t xml:space="preserve"> силу ст. 373 ТК РФ</w:t>
      </w:r>
      <w:r>
        <w:t xml:space="preserve"> должно быть учтено при увольнении работника в связи с сокращением численности или штата работников.</w:t>
      </w:r>
    </w:p>
    <w:p w:rsidR="002F3789" w:rsidRDefault="002F3789" w:rsidP="002F3789">
      <w:pPr>
        <w:spacing w:line="360" w:lineRule="auto"/>
        <w:ind w:firstLine="709"/>
        <w:jc w:val="both"/>
      </w:pPr>
      <w:r>
        <w:t xml:space="preserve">Работодатель должен направить в профком в данном случае </w:t>
      </w:r>
      <w:r w:rsidRPr="00B03F75">
        <w:t>следующие документы</w:t>
      </w:r>
      <w:r>
        <w:t>:</w:t>
      </w:r>
    </w:p>
    <w:p w:rsidR="002F3789" w:rsidRDefault="002F3789" w:rsidP="002F3789">
      <w:pPr>
        <w:spacing w:line="360" w:lineRule="auto"/>
        <w:ind w:firstLine="709"/>
        <w:jc w:val="both"/>
      </w:pPr>
      <w:r>
        <w:t>- обоснование необходимости проведения мероприятий по сокращению численности или штата работников – приказ о сокращении штатов;</w:t>
      </w:r>
    </w:p>
    <w:p w:rsidR="002F3789" w:rsidRDefault="002F3789" w:rsidP="002F3789">
      <w:pPr>
        <w:spacing w:line="360" w:lineRule="auto"/>
        <w:ind w:firstLine="709"/>
        <w:jc w:val="both"/>
      </w:pPr>
      <w:r>
        <w:t>- штатное расписание, действующее на момент принятия решения о сокращении численности или штата работников;</w:t>
      </w:r>
    </w:p>
    <w:p w:rsidR="002F3789" w:rsidRDefault="002F3789" w:rsidP="002F3789">
      <w:pPr>
        <w:spacing w:line="360" w:lineRule="auto"/>
        <w:ind w:firstLine="709"/>
        <w:jc w:val="both"/>
      </w:pPr>
      <w:r>
        <w:t xml:space="preserve">- новое штатное расписание (при этом новое штатное должно быть утверждено до начала проведения мероприятий по сокращению численности или штата работников не </w:t>
      </w:r>
      <w:proofErr w:type="gramStart"/>
      <w:r>
        <w:t>позднее</w:t>
      </w:r>
      <w:proofErr w:type="gramEnd"/>
      <w:r>
        <w:t xml:space="preserve"> чем за 2 мес.);</w:t>
      </w:r>
    </w:p>
    <w:p w:rsidR="002F3789" w:rsidRPr="00601361" w:rsidRDefault="002F3789" w:rsidP="002F3789">
      <w:pPr>
        <w:spacing w:line="360" w:lineRule="auto"/>
        <w:ind w:firstLine="709"/>
        <w:jc w:val="both"/>
        <w:rPr>
          <w:u w:val="single"/>
        </w:rPr>
      </w:pPr>
      <w:r>
        <w:t xml:space="preserve">- копия письменного уведомления работника о предстоящем сокращении его должности (ч. 2 ст. 180 ТК РФ). Уведомление должно содержать информацию о праве работники на выходное пособие в размере среднего месячного заработка, а также о сохранении за ним среднего месячного заработка на период трудоустройства, но не свыше двух месяцев со дня увольнения (с зачетом выходного пособия). В уведомлении также </w:t>
      </w:r>
      <w:bookmarkStart w:id="0" w:name="_GoBack"/>
      <w:bookmarkEnd w:id="0"/>
      <w:r>
        <w:lastRenderedPageBreak/>
        <w:t xml:space="preserve">должно быть указано право </w:t>
      </w:r>
      <w:proofErr w:type="gramStart"/>
      <w:r>
        <w:t>на сохранение за работником среднего месячного заработка в течение третьего месяца со дня увольнения по решению</w:t>
      </w:r>
      <w:proofErr w:type="gramEnd"/>
      <w:r>
        <w:t xml:space="preserve"> органа службы занятости населения при условии, если в </w:t>
      </w:r>
      <w:r w:rsidRPr="00601361">
        <w:rPr>
          <w:u w:val="single"/>
        </w:rPr>
        <w:t>двухнедельный срок после увольнения работник обратился в этот орган и не был им трудоустроен;</w:t>
      </w:r>
    </w:p>
    <w:p w:rsidR="002F3789" w:rsidRDefault="002F3789" w:rsidP="002F3789">
      <w:pPr>
        <w:spacing w:line="360" w:lineRule="auto"/>
        <w:ind w:firstLine="709"/>
        <w:jc w:val="both"/>
      </w:pPr>
      <w:r>
        <w:t>- обращения работодателя к работнику, свидетельствующие о том, что работнику предлагался перевод на другие вакантные должности в данной организации, которые работник мог занять с учетом его образования, квалификации, опыта работы и состояния здоровья (ч. 1 ст. 180 ТК РФ);</w:t>
      </w:r>
    </w:p>
    <w:p w:rsidR="002F3789" w:rsidRDefault="002F3789" w:rsidP="002F3789">
      <w:pPr>
        <w:spacing w:line="360" w:lineRule="auto"/>
        <w:ind w:firstLine="709"/>
        <w:jc w:val="both"/>
      </w:pPr>
      <w:r>
        <w:t>- документ, подтверждающий отсутствие у работника преимущественного права на оставление его на работе. Например, Протокол заседания комиссии по вопросу определения работников, обладающих преимущественным правом на оставление на работе и не подлежащих увольнению при сокращении (ст. 179 ТК РФ);</w:t>
      </w:r>
    </w:p>
    <w:p w:rsidR="002F3789" w:rsidRDefault="002F3789" w:rsidP="002F3789">
      <w:pPr>
        <w:spacing w:line="360" w:lineRule="auto"/>
        <w:ind w:firstLine="709"/>
        <w:jc w:val="both"/>
      </w:pPr>
      <w:r>
        <w:t>- проект приказа об увольнении.</w:t>
      </w:r>
    </w:p>
    <w:p w:rsidR="002F3789" w:rsidRDefault="002F3789" w:rsidP="002F3789">
      <w:pPr>
        <w:spacing w:line="360" w:lineRule="auto"/>
        <w:ind w:firstLine="709"/>
        <w:jc w:val="both"/>
      </w:pPr>
      <w:r w:rsidRPr="00421862">
        <w:rPr>
          <w:u w:val="single"/>
        </w:rPr>
        <w:t>Важно</w:t>
      </w:r>
      <w:r>
        <w:t>: профком в данном случае проверяет обоснованность сокращения и правомерность процедуры сокращения с целью обеспечения прав работников, установленных трудовым законодательством.</w:t>
      </w:r>
    </w:p>
    <w:p w:rsidR="002F3789" w:rsidRDefault="002F3789" w:rsidP="002F3789">
      <w:pPr>
        <w:spacing w:line="360" w:lineRule="auto"/>
        <w:ind w:firstLine="709"/>
        <w:jc w:val="both"/>
      </w:pPr>
      <w:r w:rsidRPr="00B56263">
        <w:t xml:space="preserve">Работодатель имеет право расторгнуть трудовой договор </w:t>
      </w:r>
      <w:r w:rsidRPr="00B56263">
        <w:rPr>
          <w:b/>
        </w:rPr>
        <w:t>не позднее одного месяца со дня получения мотивированного мнения</w:t>
      </w:r>
      <w:r>
        <w:t>!</w:t>
      </w:r>
      <w:r w:rsidRPr="00B56263">
        <w:t xml:space="preserve"> выборного органа первичной профсоюзной организации. В указанный период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</w:p>
    <w:p w:rsidR="00437CF2" w:rsidRDefault="00D91068"/>
    <w:sectPr w:rsidR="0043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1A13"/>
    <w:multiLevelType w:val="hybridMultilevel"/>
    <w:tmpl w:val="003C4514"/>
    <w:lvl w:ilvl="0" w:tplc="E82CA388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97"/>
    <w:rsid w:val="00181D1D"/>
    <w:rsid w:val="002F3789"/>
    <w:rsid w:val="00BF6ABB"/>
    <w:rsid w:val="00D91068"/>
    <w:rsid w:val="00F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2018-10-02T08:59:00Z</dcterms:created>
  <dcterms:modified xsi:type="dcterms:W3CDTF">2018-10-02T09:12:00Z</dcterms:modified>
</cp:coreProperties>
</file>